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right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widowControl w:val="fals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cs="Times New Roman" w:ascii="Times New Roman" w:hAnsi="Times New Roman"/>
          <w:b/>
          <w:sz w:val="32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cs="Times New Roman" w:ascii="Times New Roman" w:hAnsi="Times New Roman"/>
          <w:b/>
          <w:sz w:val="32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cs="Times New Roman" w:ascii="Times New Roman" w:hAnsi="Times New Roman"/>
          <w:b/>
          <w:sz w:val="32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cs="Times New Roman" w:ascii="Times New Roman" w:hAnsi="Times New Roman"/>
          <w:b/>
          <w:sz w:val="32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cs="Times New Roman" w:ascii="Times New Roman" w:hAnsi="Times New Roman"/>
          <w:b/>
          <w:sz w:val="32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cs="Times New Roman" w:ascii="Times New Roman" w:hAnsi="Times New Roman"/>
          <w:b/>
          <w:sz w:val="32"/>
          <w:szCs w:val="24"/>
        </w:rPr>
        <w:t xml:space="preserve">План работы ресурсного центра по организации комплексного сопровождения детей 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cs="Times New Roman" w:ascii="Times New Roman" w:hAnsi="Times New Roman"/>
          <w:b/>
          <w:sz w:val="32"/>
          <w:szCs w:val="24"/>
        </w:rPr>
        <w:t xml:space="preserve">с интеллектуальными нарушениями, с ТМНР при государственном казенном общеобразовательном учреждении "Волгоградская школа-интернат </w:t>
      </w:r>
      <w:r>
        <w:rPr>
          <w:rFonts w:cs="Times New Roman" w:ascii="Open Sans" w:hAnsi="Open Sans"/>
          <w:b/>
          <w:sz w:val="32"/>
          <w:szCs w:val="24"/>
        </w:rPr>
        <w:t>"</w:t>
      </w:r>
      <w:r>
        <w:rPr>
          <w:rFonts w:cs="Times New Roman" w:ascii="Times New Roman" w:hAnsi="Times New Roman"/>
          <w:b/>
          <w:sz w:val="32"/>
          <w:szCs w:val="24"/>
        </w:rPr>
        <w:t>Надежда"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cs="Times New Roman" w:ascii="Times New Roman" w:hAnsi="Times New Roman"/>
          <w:b/>
          <w:sz w:val="32"/>
          <w:szCs w:val="24"/>
        </w:rPr>
        <w:t>на 2025-2026 учебный год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cs="Times New Roman" w:ascii="Times New Roman" w:hAnsi="Times New Roman"/>
          <w:b/>
          <w:sz w:val="32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cs="Times New Roman" w:ascii="Times New Roman" w:hAnsi="Times New Roman"/>
          <w:b/>
          <w:sz w:val="32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cs="Times New Roman" w:ascii="Times New Roman" w:hAnsi="Times New Roman"/>
          <w:b/>
          <w:sz w:val="32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cs="Times New Roman" w:ascii="Times New Roman" w:hAnsi="Times New Roman"/>
          <w:b/>
          <w:sz w:val="32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cs="Times New Roman" w:ascii="Times New Roman" w:hAnsi="Times New Roman"/>
          <w:b/>
          <w:sz w:val="32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cs="Times New Roman" w:ascii="Times New Roman" w:hAnsi="Times New Roman"/>
          <w:b/>
          <w:sz w:val="32"/>
          <w:szCs w:val="24"/>
        </w:rPr>
      </w:r>
    </w:p>
    <w:p>
      <w:pPr>
        <w:sectPr>
          <w:type w:val="nextPage"/>
          <w:pgSz w:orient="landscape" w:w="16838" w:h="11906"/>
          <w:pgMar w:left="1134" w:right="567" w:gutter="0" w:header="0" w:top="1134" w:footer="0" w:bottom="1134"/>
          <w:pgNumType w:fmt="decimal"/>
          <w:formProt w:val="false"/>
          <w:textDirection w:val="lrTb"/>
          <w:docGrid w:type="default" w:linePitch="360" w:charSpace="4096"/>
        </w:sectPr>
        <w:pStyle w:val="Normal"/>
        <w:widowControl w:val="false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cs="Times New Roman" w:ascii="Times New Roman" w:hAnsi="Times New Roman"/>
          <w:b/>
          <w:sz w:val="32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 w:ascii="Open Sans" w:hAnsi="Open Sans"/>
          <w:b/>
          <w:sz w:val="28"/>
          <w:szCs w:val="24"/>
        </w:rPr>
        <w:t>"</w:t>
      </w:r>
      <w:r>
        <w:rPr>
          <w:rFonts w:cs="Times New Roman" w:ascii="Times New Roman" w:hAnsi="Times New Roman"/>
          <w:b/>
          <w:sz w:val="28"/>
          <w:szCs w:val="24"/>
        </w:rPr>
        <w:t xml:space="preserve">Организация и проектирование образовательной среды для детей 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с ограниченными возможностями здоровья и детей-инвалидов</w:t>
      </w:r>
      <w:r>
        <w:rPr>
          <w:rFonts w:cs="Times New Roman" w:ascii="Open Sans" w:hAnsi="Open Sans"/>
          <w:b/>
          <w:sz w:val="28"/>
          <w:szCs w:val="24"/>
        </w:rPr>
        <w:t>"</w:t>
      </w:r>
    </w:p>
    <w:p>
      <w:pPr>
        <w:pStyle w:val="Normal"/>
        <w:widowControl w:val="false"/>
        <w:spacing w:lineRule="auto" w:line="36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</w:r>
    </w:p>
    <w:p>
      <w:pPr>
        <w:pStyle w:val="Normal"/>
        <w:widowControl w:val="false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Цель</w:t>
      </w:r>
      <w:r>
        <w:rPr>
          <w:rFonts w:cs="Times New Roman" w:ascii="Times New Roman" w:hAnsi="Times New Roman"/>
          <w:sz w:val="28"/>
          <w:szCs w:val="24"/>
        </w:rPr>
        <w:t xml:space="preserve"> научно-методическое обеспечение организации и проектирования образовательной среды для детей с ограниченными возможностями здоровья, детей-инвалидов, обеспечения возможности эффективного функционирования системы комплексных медико-социальных, психолого-педагогических и методических ресурсов.</w:t>
      </w:r>
    </w:p>
    <w:p>
      <w:pPr>
        <w:pStyle w:val="Normal"/>
        <w:widowControl w:val="false"/>
        <w:spacing w:lineRule="auto" w:line="360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Задачи: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360"/>
        <w:ind w:firstLine="709"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методическое сопровождение организации и построения образовательной среды для детей с ограниченными возможностями здоровья и детей-инвалидов в общеобразовательной среде;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360"/>
        <w:ind w:firstLine="709"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организация и проведение стажировочных площадок, семинаров-практикумов по вопросам обучения детей с ограниченными возможностями здоровья, детей-инвалидов;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360"/>
        <w:ind w:firstLine="709"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организация и проведение мониторингов, в том числе по оценке качества оказания комплексной помощи детям с интеллектуальными нарушениями, с ТМНР;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360"/>
        <w:ind w:firstLine="709"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проведение информационно-просветительской работы по вопросам обучения детей с ограниченными возможностями здоровья, детей-инвалидов.</w:t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tbl>
      <w:tblPr>
        <w:tblStyle w:val="a6"/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81"/>
        <w:gridCol w:w="1521"/>
        <w:gridCol w:w="5024"/>
        <w:gridCol w:w="1788"/>
        <w:gridCol w:w="1993"/>
        <w:gridCol w:w="2377"/>
        <w:gridCol w:w="1752"/>
      </w:tblGrid>
      <w:tr>
        <w:trPr>
          <w:trHeight w:val="20" w:hRule="atLeast"/>
        </w:trPr>
        <w:tc>
          <w:tcPr>
            <w:tcW w:w="6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15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Сроки</w:t>
            </w:r>
          </w:p>
        </w:tc>
        <w:tc>
          <w:tcPr>
            <w:tcW w:w="50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Мероприятие</w:t>
            </w:r>
          </w:p>
        </w:tc>
        <w:tc>
          <w:tcPr>
            <w:tcW w:w="17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Целевая группа</w:t>
            </w:r>
          </w:p>
        </w:tc>
        <w:tc>
          <w:tcPr>
            <w:tcW w:w="1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Форма проведения</w:t>
            </w:r>
          </w:p>
        </w:tc>
        <w:tc>
          <w:tcPr>
            <w:tcW w:w="23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Ответственный</w:t>
            </w:r>
          </w:p>
        </w:tc>
        <w:tc>
          <w:tcPr>
            <w:tcW w:w="17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Примечания</w:t>
            </w:r>
          </w:p>
        </w:tc>
      </w:tr>
      <w:tr>
        <w:trPr>
          <w:trHeight w:val="20" w:hRule="atLeast"/>
        </w:trPr>
        <w:tc>
          <w:tcPr>
            <w:tcW w:w="15136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. Информационно-аналитическая деятельность.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Создание специальных образовательных условий для детей с ОВЗ и детей-инвалидов</w:t>
            </w:r>
          </w:p>
        </w:tc>
      </w:tr>
      <w:tr>
        <w:trPr>
          <w:trHeight w:val="20" w:hRule="atLeast"/>
        </w:trPr>
        <w:tc>
          <w:tcPr>
            <w:tcW w:w="6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1.1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Сентябрь</w:t>
            </w:r>
          </w:p>
        </w:tc>
        <w:tc>
          <w:tcPr>
            <w:tcW w:w="50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Уточнение информационной базы контингента детей курируемых муниципальных районов.</w:t>
            </w:r>
          </w:p>
        </w:tc>
        <w:tc>
          <w:tcPr>
            <w:tcW w:w="17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Педагоги ОУ</w:t>
            </w:r>
          </w:p>
        </w:tc>
        <w:tc>
          <w:tcPr>
            <w:tcW w:w="19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Дистанционная</w:t>
            </w:r>
          </w:p>
        </w:tc>
        <w:tc>
          <w:tcPr>
            <w:tcW w:w="23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Паршина М.С.</w:t>
            </w:r>
          </w:p>
        </w:tc>
        <w:tc>
          <w:tcPr>
            <w:tcW w:w="17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6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1.2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Сентябрь</w:t>
            </w:r>
          </w:p>
        </w:tc>
        <w:tc>
          <w:tcPr>
            <w:tcW w:w="50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Проведение совещания рабочей группы специалистов ресурсного центра, утверждение плана работы на 2025/2026 учебный год.</w:t>
            </w:r>
          </w:p>
        </w:tc>
        <w:tc>
          <w:tcPr>
            <w:tcW w:w="17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Специалисты РЦ</w:t>
            </w:r>
          </w:p>
        </w:tc>
        <w:tc>
          <w:tcPr>
            <w:tcW w:w="19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Дистанционная</w:t>
            </w:r>
          </w:p>
        </w:tc>
        <w:tc>
          <w:tcPr>
            <w:tcW w:w="23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Кузнецова Е.Е.,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Аксенова Н.Г.</w:t>
            </w:r>
          </w:p>
        </w:tc>
        <w:tc>
          <w:tcPr>
            <w:tcW w:w="17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6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1.3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Сентябрь-май</w:t>
            </w:r>
          </w:p>
        </w:tc>
        <w:tc>
          <w:tcPr>
            <w:tcW w:w="50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Заключение договоров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 сотрудничестве между РЦ и ОУ муниципальных районов.</w:t>
            </w:r>
          </w:p>
        </w:tc>
        <w:tc>
          <w:tcPr>
            <w:tcW w:w="17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Руководители ОУ</w:t>
            </w:r>
          </w:p>
        </w:tc>
        <w:tc>
          <w:tcPr>
            <w:tcW w:w="19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Дистанционная</w:t>
            </w:r>
          </w:p>
        </w:tc>
        <w:tc>
          <w:tcPr>
            <w:tcW w:w="23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Кузнецова Е.Е.,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Аксенова Н.Г.</w:t>
            </w:r>
          </w:p>
        </w:tc>
        <w:tc>
          <w:tcPr>
            <w:tcW w:w="17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6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1.4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Сентябрь-май</w:t>
            </w:r>
          </w:p>
        </w:tc>
        <w:tc>
          <w:tcPr>
            <w:tcW w:w="50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Заключение договоров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 сотрудничестве между РЦ и базовыми инклюзивными школами муниципальных районов.</w:t>
            </w:r>
          </w:p>
        </w:tc>
        <w:tc>
          <w:tcPr>
            <w:tcW w:w="17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Руководители ОУ</w:t>
            </w:r>
          </w:p>
        </w:tc>
        <w:tc>
          <w:tcPr>
            <w:tcW w:w="19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Дистанционная</w:t>
            </w:r>
          </w:p>
        </w:tc>
        <w:tc>
          <w:tcPr>
            <w:tcW w:w="23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Кузнецова Е.Е.,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Аксенова Н.Г.</w:t>
            </w:r>
          </w:p>
        </w:tc>
        <w:tc>
          <w:tcPr>
            <w:tcW w:w="17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6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1.5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50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Проведение первичного анализа коррекционно-образовательного пространства ОУ.</w:t>
            </w:r>
          </w:p>
        </w:tc>
        <w:tc>
          <w:tcPr>
            <w:tcW w:w="17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Руководители ОУ</w:t>
            </w:r>
          </w:p>
        </w:tc>
        <w:tc>
          <w:tcPr>
            <w:tcW w:w="19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Дистанционная</w:t>
            </w:r>
          </w:p>
        </w:tc>
        <w:tc>
          <w:tcPr>
            <w:tcW w:w="23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Кузнецова Е.Е.,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Аксенова Н.Г.</w:t>
            </w:r>
          </w:p>
        </w:tc>
        <w:tc>
          <w:tcPr>
            <w:tcW w:w="17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6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1.6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50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Пополнение методической базы видеоматериалами и методической литературой по использованию специальных форм, методов и приемов работы с детьми с ТМНР.</w:t>
            </w:r>
          </w:p>
        </w:tc>
        <w:tc>
          <w:tcPr>
            <w:tcW w:w="17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Специалисты РЦ, родители, дети</w:t>
            </w:r>
          </w:p>
        </w:tc>
        <w:tc>
          <w:tcPr>
            <w:tcW w:w="19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Дистанционная</w:t>
            </w:r>
          </w:p>
        </w:tc>
        <w:tc>
          <w:tcPr>
            <w:tcW w:w="23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Краснощеченко А.С.</w:t>
            </w:r>
          </w:p>
        </w:tc>
        <w:tc>
          <w:tcPr>
            <w:tcW w:w="17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15136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II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. Методическое сопровождение реализации АООП</w:t>
            </w:r>
          </w:p>
        </w:tc>
      </w:tr>
      <w:tr>
        <w:trPr>
          <w:trHeight w:val="20" w:hRule="atLeast"/>
        </w:trPr>
        <w:tc>
          <w:tcPr>
            <w:tcW w:w="6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2.1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Сентябрь-ноябрь</w:t>
            </w:r>
          </w:p>
        </w:tc>
        <w:tc>
          <w:tcPr>
            <w:tcW w:w="50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Подготовка и проведение открытого регионального конкурса детского рисунка </w:t>
            </w:r>
            <w:r>
              <w:rPr>
                <w:rFonts w:eastAsia="Calibri" w:cs="Times New Roman" w:ascii="Open Sans" w:hAnsi="Open Sans"/>
                <w:kern w:val="0"/>
                <w:sz w:val="24"/>
                <w:szCs w:val="24"/>
                <w:lang w:val="ru-RU" w:eastAsia="en-US" w:bidi="ar-SA"/>
              </w:rPr>
              <w:t>"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Осенняя палитра</w:t>
            </w:r>
            <w:r>
              <w:rPr>
                <w:rFonts w:eastAsia="Calibri" w:cs="Times New Roman" w:ascii="Open Sans" w:hAnsi="Open Sans"/>
                <w:kern w:val="0"/>
                <w:sz w:val="24"/>
                <w:szCs w:val="24"/>
                <w:lang w:val="ru-RU" w:eastAsia="en-US" w:bidi="ar-SA"/>
              </w:rPr>
              <w:t>"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для обучающихся с ОВЗ</w:t>
            </w:r>
          </w:p>
        </w:tc>
        <w:tc>
          <w:tcPr>
            <w:tcW w:w="17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Руководители, педагоги, специалисты ОУ</w:t>
            </w:r>
          </w:p>
        </w:tc>
        <w:tc>
          <w:tcPr>
            <w:tcW w:w="19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Очная</w:t>
            </w:r>
          </w:p>
        </w:tc>
        <w:tc>
          <w:tcPr>
            <w:tcW w:w="23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Кузнецова Е.Е.,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Аксенова Н.Г.,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Венецианов И.А.,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Паршина М.С.</w:t>
            </w:r>
          </w:p>
        </w:tc>
        <w:tc>
          <w:tcPr>
            <w:tcW w:w="17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6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2.2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Ноябрь</w:t>
            </w:r>
          </w:p>
        </w:tc>
        <w:tc>
          <w:tcPr>
            <w:tcW w:w="50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Семинар "Инклюзивный апгрейд: от диагностики до эффективной реализации"</w:t>
            </w:r>
          </w:p>
        </w:tc>
        <w:tc>
          <w:tcPr>
            <w:tcW w:w="17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Руководители, педагоги, специалисты ОУ</w:t>
            </w:r>
          </w:p>
        </w:tc>
        <w:tc>
          <w:tcPr>
            <w:tcW w:w="19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Очная</w:t>
            </w:r>
          </w:p>
        </w:tc>
        <w:tc>
          <w:tcPr>
            <w:tcW w:w="23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Кузнецова Е.Е.,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Аксенова Н.Г.,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Паршина М.С.</w:t>
            </w:r>
          </w:p>
        </w:tc>
        <w:tc>
          <w:tcPr>
            <w:tcW w:w="17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6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2.3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50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Марафон для родителей, воспитывающих детей с ограниченными возможностями здоровья "Ресурсный родитель"</w:t>
            </w:r>
          </w:p>
        </w:tc>
        <w:tc>
          <w:tcPr>
            <w:tcW w:w="17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Руководители, педагоги, специалисты ОУ</w:t>
            </w:r>
          </w:p>
        </w:tc>
        <w:tc>
          <w:tcPr>
            <w:tcW w:w="19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Дистанционная</w:t>
            </w:r>
          </w:p>
        </w:tc>
        <w:tc>
          <w:tcPr>
            <w:tcW w:w="23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Кузнецова Е.Е.,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Аксенова Н.Г.,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Паршина М.С.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Петровская Е.С.</w:t>
            </w:r>
          </w:p>
        </w:tc>
        <w:tc>
          <w:tcPr>
            <w:tcW w:w="17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6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2.4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50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Конкурс методических разработок и творческих идей (для педагогов и родителей)</w:t>
            </w:r>
          </w:p>
        </w:tc>
        <w:tc>
          <w:tcPr>
            <w:tcW w:w="17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Руководители, педагоги, специалисты ОУ</w:t>
            </w:r>
          </w:p>
        </w:tc>
        <w:tc>
          <w:tcPr>
            <w:tcW w:w="19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Дистанционная</w:t>
            </w:r>
          </w:p>
        </w:tc>
        <w:tc>
          <w:tcPr>
            <w:tcW w:w="23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Кузнецова Е.Е.,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Аксенова Н.Г.,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Паршина М.С.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Петровская Е.С.</w:t>
            </w:r>
          </w:p>
        </w:tc>
        <w:tc>
          <w:tcPr>
            <w:tcW w:w="17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68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2.5</w:t>
            </w:r>
          </w:p>
        </w:tc>
        <w:tc>
          <w:tcPr>
            <w:tcW w:w="1521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502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Региональный фестиваль флешмобов </w:t>
            </w:r>
            <w:r>
              <w:rPr>
                <w:rFonts w:eastAsia="Calibri" w:cs="Times New Roman" w:ascii="Open Sans" w:hAnsi="Open Sans"/>
                <w:kern w:val="0"/>
                <w:sz w:val="24"/>
                <w:szCs w:val="24"/>
                <w:lang w:val="ru-RU" w:eastAsia="en-US" w:bidi="ar-SA"/>
              </w:rPr>
              <w:t>"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Солнце светит для всех!</w:t>
            </w:r>
            <w:r>
              <w:rPr>
                <w:rFonts w:eastAsia="Calibri" w:cs="Times New Roman" w:ascii="Open Sans" w:hAnsi="Open Sans"/>
                <w:kern w:val="0"/>
                <w:sz w:val="24"/>
                <w:szCs w:val="24"/>
                <w:lang w:val="ru-RU" w:eastAsia="en-US" w:bidi="ar-SA"/>
              </w:rPr>
              <w:t>"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, посвященный Международному Дню детей с синдромом Дауна.</w:t>
            </w:r>
          </w:p>
        </w:tc>
        <w:tc>
          <w:tcPr>
            <w:tcW w:w="178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Руководители, педагоги, специалисты ОУ</w:t>
            </w:r>
          </w:p>
        </w:tc>
        <w:tc>
          <w:tcPr>
            <w:tcW w:w="19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Дистанционная</w:t>
            </w:r>
          </w:p>
        </w:tc>
        <w:tc>
          <w:tcPr>
            <w:tcW w:w="237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Паршина М.С.</w:t>
            </w:r>
          </w:p>
        </w:tc>
        <w:tc>
          <w:tcPr>
            <w:tcW w:w="17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68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2.6</w:t>
            </w:r>
          </w:p>
        </w:tc>
        <w:tc>
          <w:tcPr>
            <w:tcW w:w="152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02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Региональный фестиваль знакомства с профессиями "Детский Абилимпикс"</w:t>
            </w:r>
          </w:p>
        </w:tc>
        <w:tc>
          <w:tcPr>
            <w:tcW w:w="178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Руководители, педагоги, специалисты ОУ</w:t>
            </w:r>
          </w:p>
        </w:tc>
        <w:tc>
          <w:tcPr>
            <w:tcW w:w="19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Очная</w:t>
            </w:r>
          </w:p>
        </w:tc>
        <w:tc>
          <w:tcPr>
            <w:tcW w:w="237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Кузнецова Е.Е.,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Аксенова Н.Г.,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Венецианов И.А.,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Паршина М.С.</w:t>
            </w:r>
          </w:p>
        </w:tc>
        <w:tc>
          <w:tcPr>
            <w:tcW w:w="17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68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2.7</w:t>
            </w:r>
          </w:p>
        </w:tc>
        <w:tc>
          <w:tcPr>
            <w:tcW w:w="152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02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Региональный "Фестиваль возможностей" для обучающихся с тяжелыми множественными нарушениями развития в рамках чемпионата "Абилимпикс"</w:t>
            </w:r>
          </w:p>
        </w:tc>
        <w:tc>
          <w:tcPr>
            <w:tcW w:w="178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Руководители, педагоги, специалисты ОУ</w:t>
            </w:r>
          </w:p>
        </w:tc>
        <w:tc>
          <w:tcPr>
            <w:tcW w:w="19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Очная</w:t>
            </w:r>
          </w:p>
        </w:tc>
        <w:tc>
          <w:tcPr>
            <w:tcW w:w="237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Кузнецова Е.Е.,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Аксенова Н.Г.,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Венецианов И.А.,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Паршина М.С.,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Петровская Е.С.,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Выгловская И.В.,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Смирнова Е.Н.</w:t>
            </w:r>
          </w:p>
        </w:tc>
        <w:tc>
          <w:tcPr>
            <w:tcW w:w="17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6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2.8</w:t>
            </w:r>
          </w:p>
        </w:tc>
        <w:tc>
          <w:tcPr>
            <w:tcW w:w="152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50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Проведение информационной кампании с привлечением СМИ по освещению проблем детей с ТМНР: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- акция </w:t>
            </w:r>
            <w:r>
              <w:rPr>
                <w:rFonts w:eastAsia="Calibri" w:cs="Times New Roman" w:ascii="Open Sans" w:hAnsi="Open Sans"/>
                <w:kern w:val="0"/>
                <w:sz w:val="24"/>
                <w:szCs w:val="24"/>
                <w:lang w:val="ru-RU" w:eastAsia="en-US" w:bidi="ar-SA"/>
              </w:rPr>
              <w:t>"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Зажги синим</w:t>
            </w:r>
            <w:r>
              <w:rPr>
                <w:rFonts w:eastAsia="Calibri" w:cs="Times New Roman" w:ascii="Open Sans" w:hAnsi="Open Sans"/>
                <w:kern w:val="0"/>
                <w:sz w:val="24"/>
                <w:szCs w:val="24"/>
                <w:lang w:val="ru-RU" w:eastAsia="en-US" w:bidi="ar-SA"/>
              </w:rPr>
              <w:t>"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, посвященная Международному Дню детей с РАС.</w:t>
            </w:r>
          </w:p>
        </w:tc>
        <w:tc>
          <w:tcPr>
            <w:tcW w:w="17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Руководители, педагоги, специалисты ОУ</w:t>
            </w:r>
          </w:p>
        </w:tc>
        <w:tc>
          <w:tcPr>
            <w:tcW w:w="19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Очная</w:t>
            </w:r>
          </w:p>
        </w:tc>
        <w:tc>
          <w:tcPr>
            <w:tcW w:w="23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Петровская Е.С.,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Паршина М.С.</w:t>
            </w:r>
          </w:p>
        </w:tc>
        <w:tc>
          <w:tcPr>
            <w:tcW w:w="17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6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2.9</w:t>
            </w:r>
          </w:p>
        </w:tc>
        <w:tc>
          <w:tcPr>
            <w:tcW w:w="152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0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Проведение информационной кампании  привлечением СМИ по освещению проблем детей с ТМНР: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- </w:t>
            </w:r>
            <w:r>
              <w:rPr>
                <w:rFonts w:eastAsia="Calibri" w:cs="Times New Roman" w:ascii="Open Sans" w:hAnsi="Open Sans"/>
                <w:kern w:val="0"/>
                <w:sz w:val="24"/>
                <w:szCs w:val="24"/>
                <w:lang w:val="ru-RU" w:eastAsia="en-US" w:bidi="ar-SA"/>
              </w:rPr>
              <w:t>"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Будь Здоров</w:t>
            </w:r>
            <w:r>
              <w:rPr>
                <w:rFonts w:eastAsia="Calibri" w:cs="Times New Roman" w:ascii="Open Sans" w:hAnsi="Open Sans"/>
                <w:kern w:val="0"/>
                <w:sz w:val="24"/>
                <w:szCs w:val="24"/>
                <w:lang w:val="ru-RU" w:eastAsia="en-US" w:bidi="ar-SA"/>
              </w:rPr>
              <w:t>"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, приуроченная ко Всемирному дню здоровья.</w:t>
            </w:r>
          </w:p>
        </w:tc>
        <w:tc>
          <w:tcPr>
            <w:tcW w:w="17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Руководители, педагоги, специалисты ОУ</w:t>
            </w:r>
          </w:p>
        </w:tc>
        <w:tc>
          <w:tcPr>
            <w:tcW w:w="19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Очная</w:t>
            </w:r>
          </w:p>
        </w:tc>
        <w:tc>
          <w:tcPr>
            <w:tcW w:w="23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Паршина М.С.</w:t>
            </w:r>
          </w:p>
        </w:tc>
        <w:tc>
          <w:tcPr>
            <w:tcW w:w="17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6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2.10</w:t>
            </w:r>
          </w:p>
        </w:tc>
        <w:tc>
          <w:tcPr>
            <w:tcW w:w="152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50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Методические практикумы</w:t>
            </w:r>
          </w:p>
        </w:tc>
        <w:tc>
          <w:tcPr>
            <w:tcW w:w="17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Руководители, педагоги, специалисты ОУ</w:t>
            </w:r>
          </w:p>
        </w:tc>
        <w:tc>
          <w:tcPr>
            <w:tcW w:w="19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Дистанционная</w:t>
            </w:r>
          </w:p>
        </w:tc>
        <w:tc>
          <w:tcPr>
            <w:tcW w:w="23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Аксенова Н.Г.,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Специалисты РЦ</w:t>
            </w:r>
          </w:p>
        </w:tc>
        <w:tc>
          <w:tcPr>
            <w:tcW w:w="17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6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2.11</w:t>
            </w:r>
          </w:p>
        </w:tc>
        <w:tc>
          <w:tcPr>
            <w:tcW w:w="152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0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Взаимодействие с другими ресурсными центрами региона через участие в совместных информационно-просветительских мероприятиях.</w:t>
            </w:r>
          </w:p>
        </w:tc>
        <w:tc>
          <w:tcPr>
            <w:tcW w:w="17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Руководители, педагоги, специалисты ОУ</w:t>
            </w:r>
          </w:p>
        </w:tc>
        <w:tc>
          <w:tcPr>
            <w:tcW w:w="19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Дистанционная/очная</w:t>
            </w:r>
          </w:p>
        </w:tc>
        <w:tc>
          <w:tcPr>
            <w:tcW w:w="23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Кузнецова Е.Е.,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Аксенова Н.Г.</w:t>
            </w:r>
          </w:p>
        </w:tc>
        <w:tc>
          <w:tcPr>
            <w:tcW w:w="17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15136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III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. Консультирование педагогических работников и родителей (законных представителей) детей с ОВЗ, детей-инвалидов</w:t>
            </w:r>
          </w:p>
        </w:tc>
      </w:tr>
      <w:tr>
        <w:trPr>
          <w:trHeight w:val="20" w:hRule="atLeast"/>
        </w:trPr>
        <w:tc>
          <w:tcPr>
            <w:tcW w:w="6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3.1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50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Локальные акты, документы, регламентирующие деятельность ОУ в области инклюзивного образования.</w:t>
            </w:r>
          </w:p>
        </w:tc>
        <w:tc>
          <w:tcPr>
            <w:tcW w:w="17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Руководители ОУ</w:t>
            </w:r>
          </w:p>
        </w:tc>
        <w:tc>
          <w:tcPr>
            <w:tcW w:w="19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Дистанционная</w:t>
            </w:r>
          </w:p>
        </w:tc>
        <w:tc>
          <w:tcPr>
            <w:tcW w:w="23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Кузнецова Е.Е.,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Аксенова Н.Г.</w:t>
            </w:r>
          </w:p>
        </w:tc>
        <w:tc>
          <w:tcPr>
            <w:tcW w:w="17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6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3.2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50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Проектирование АООП (АООП образования обучающихся с легкой УО (интеллектуальными нарушениями) (вариант 1, вариант 2), АООП образования обучающихся  с РАС (вариант 8.3, вариант 8.4).</w:t>
            </w:r>
          </w:p>
        </w:tc>
        <w:tc>
          <w:tcPr>
            <w:tcW w:w="17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Руководители ОУ</w:t>
            </w:r>
          </w:p>
        </w:tc>
        <w:tc>
          <w:tcPr>
            <w:tcW w:w="19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Дистанционная</w:t>
            </w:r>
          </w:p>
        </w:tc>
        <w:tc>
          <w:tcPr>
            <w:tcW w:w="23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Аксенова Н.Г.,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Паршина М.С.</w:t>
            </w:r>
          </w:p>
        </w:tc>
        <w:tc>
          <w:tcPr>
            <w:tcW w:w="17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6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3.3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50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Оказание методической помощи педагогам образовательных организаций в совершенствовании учебно-методического комплекса при реализации адаптированной основной общеобразовательной программы для детей с умственной отсталостью (интеллектуальными нарушениями) в работе с детьми с ТМНР.</w:t>
            </w:r>
          </w:p>
        </w:tc>
        <w:tc>
          <w:tcPr>
            <w:tcW w:w="17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Руководители, педагоги, специалисты ОУ, родители</w:t>
            </w:r>
          </w:p>
        </w:tc>
        <w:tc>
          <w:tcPr>
            <w:tcW w:w="19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Дистанционная</w:t>
            </w:r>
          </w:p>
        </w:tc>
        <w:tc>
          <w:tcPr>
            <w:tcW w:w="23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Аксенова Н.Г.,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Паршина М.С.</w:t>
            </w:r>
          </w:p>
        </w:tc>
        <w:tc>
          <w:tcPr>
            <w:tcW w:w="17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6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3.4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50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Организация коррекционно-развивающей работы.</w:t>
            </w:r>
          </w:p>
        </w:tc>
        <w:tc>
          <w:tcPr>
            <w:tcW w:w="17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Руководители ПП(к) ОУ</w:t>
            </w:r>
          </w:p>
        </w:tc>
        <w:tc>
          <w:tcPr>
            <w:tcW w:w="19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Дистанционная</w:t>
            </w:r>
          </w:p>
        </w:tc>
        <w:tc>
          <w:tcPr>
            <w:tcW w:w="23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Аксенова Н.Г.,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Специалисты РЦ</w:t>
            </w:r>
          </w:p>
        </w:tc>
        <w:tc>
          <w:tcPr>
            <w:tcW w:w="17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15136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IV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. Методическое сопровождение обучения детей с ОВЗ, детей-инвалидов</w:t>
            </w:r>
          </w:p>
        </w:tc>
      </w:tr>
      <w:tr>
        <w:trPr>
          <w:trHeight w:val="829" w:hRule="atLeast"/>
        </w:trPr>
        <w:tc>
          <w:tcPr>
            <w:tcW w:w="6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4.1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50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Психолого-педагогическая диагностика ребенка.</w:t>
            </w:r>
          </w:p>
        </w:tc>
        <w:tc>
          <w:tcPr>
            <w:tcW w:w="17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Дети с ОВЗ, дети-инвалиды</w:t>
            </w:r>
          </w:p>
        </w:tc>
        <w:tc>
          <w:tcPr>
            <w:tcW w:w="199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Дистанционная</w:t>
            </w:r>
          </w:p>
        </w:tc>
        <w:tc>
          <w:tcPr>
            <w:tcW w:w="23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Специалисты РЦ</w:t>
            </w:r>
          </w:p>
        </w:tc>
        <w:tc>
          <w:tcPr>
            <w:tcW w:w="17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6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4.2</w:t>
            </w:r>
          </w:p>
        </w:tc>
        <w:tc>
          <w:tcPr>
            <w:tcW w:w="15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50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Коррекционно-развивающая работа.</w:t>
            </w:r>
          </w:p>
        </w:tc>
        <w:tc>
          <w:tcPr>
            <w:tcW w:w="178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Дети с ОВЗ, дети-инвалиды</w:t>
            </w:r>
          </w:p>
        </w:tc>
        <w:tc>
          <w:tcPr>
            <w:tcW w:w="1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Дистанционная</w:t>
            </w:r>
          </w:p>
        </w:tc>
        <w:tc>
          <w:tcPr>
            <w:tcW w:w="237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Аксенова Н.Г.,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Специалисты РЦ</w:t>
            </w:r>
          </w:p>
        </w:tc>
        <w:tc>
          <w:tcPr>
            <w:tcW w:w="175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6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4.3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50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Взаимодействие (практические рекомендации) в рамках ОУ по запросу, обращению.</w:t>
            </w:r>
          </w:p>
        </w:tc>
        <w:tc>
          <w:tcPr>
            <w:tcW w:w="17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Руководители, педагоги, специалисты ОУ, родители</w:t>
            </w:r>
          </w:p>
        </w:tc>
        <w:tc>
          <w:tcPr>
            <w:tcW w:w="19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Дистанционная</w:t>
            </w:r>
          </w:p>
        </w:tc>
        <w:tc>
          <w:tcPr>
            <w:tcW w:w="23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Аксенова Н.Г.,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Специалисты РЦ</w:t>
            </w:r>
          </w:p>
        </w:tc>
        <w:tc>
          <w:tcPr>
            <w:tcW w:w="17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orient="landscape" w:w="16838" w:h="11906"/>
      <w:pgMar w:left="1134" w:right="567" w:gutter="0" w:header="0" w:top="567" w:footer="567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3721969"/>
    </w:sdtPr>
    <w:sdtContent>
      <w:p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5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2073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ижний колонтитул Знак"/>
    <w:basedOn w:val="DefaultParagraphFont"/>
    <w:uiPriority w:val="99"/>
    <w:qFormat/>
    <w:rsid w:val="00e20733"/>
    <w:rPr/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76549d"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e20733"/>
    <w:pPr>
      <w:spacing w:before="0" w:after="0"/>
      <w:ind w:left="720"/>
      <w:contextualSpacing/>
    </w:pPr>
    <w:rPr/>
  </w:style>
  <w:style w:type="paragraph" w:styleId="Style18">
    <w:name w:val="Колонтитул"/>
    <w:basedOn w:val="Normal"/>
    <w:qFormat/>
    <w:pPr/>
    <w:rPr/>
  </w:style>
  <w:style w:type="paragraph" w:styleId="Footer">
    <w:name w:val="Footer"/>
    <w:basedOn w:val="Normal"/>
    <w:link w:val="Style14"/>
    <w:uiPriority w:val="99"/>
    <w:unhideWhenUsed/>
    <w:rsid w:val="00e2073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76549d"/>
    <w:pPr/>
    <w:rPr>
      <w:rFonts w:ascii="Tahoma" w:hAnsi="Tahoma" w:cs="Tahoma"/>
      <w:sz w:val="16"/>
      <w:szCs w:val="16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2073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Application>LibreOffice/7.6.7.2$Linux_X86_64 LibreOffice_project/60$Build-2</Application>
  <AppVersion>15.0000</AppVersion>
  <Pages>5</Pages>
  <Words>746</Words>
  <Characters>5692</Characters>
  <CharactersWithSpaces>6237</CharactersWithSpaces>
  <Paragraphs>201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2023-09-15T05:37:00Z</dcterms:created>
  <dc:creator>ПК1</dc:creator>
  <dc:description/>
  <dc:language>ru-RU</dc:language>
  <cp:lastModifiedBy/>
  <cp:lastPrinted>2025-09-12T16:07:19Z</cp:lastPrinted>
  <dcterms:modified xsi:type="dcterms:W3CDTF">2025-09-26T12:43:48Z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